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8" w:rsidRDefault="00136B8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Which one of the following is the highest mountain peak in India?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a. Godwin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Austin</w:t>
      </w:r>
      <w:r>
        <w:rPr>
          <w:rFonts w:ascii="Arial" w:hAnsi="Arial" w:cs="Arial"/>
          <w:color w:val="000000"/>
          <w:sz w:val="19"/>
          <w:szCs w:val="19"/>
        </w:rPr>
        <w:br/>
        <w:t>b. Kanchenjunga</w:t>
      </w:r>
      <w:r>
        <w:rPr>
          <w:rFonts w:ascii="Arial" w:hAnsi="Arial" w:cs="Arial"/>
          <w:color w:val="000000"/>
          <w:sz w:val="19"/>
          <w:szCs w:val="19"/>
        </w:rPr>
        <w:br/>
        <w:t>c. Nanda Devi</w:t>
      </w:r>
      <w:r>
        <w:rPr>
          <w:rFonts w:ascii="Arial" w:hAnsi="Arial" w:cs="Arial"/>
          <w:color w:val="000000"/>
          <w:sz w:val="19"/>
          <w:szCs w:val="19"/>
        </w:rPr>
        <w:br/>
        <w:t>d. Dhaulagiri</w:t>
      </w:r>
    </w:p>
    <w:p w:rsidR="00136B89" w:rsidRDefault="00136B8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 Great Indian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desert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is located in which state?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a. Rajasthan</w:t>
      </w:r>
      <w:r>
        <w:rPr>
          <w:rFonts w:ascii="Arial" w:hAnsi="Arial" w:cs="Arial"/>
          <w:color w:val="000000"/>
          <w:sz w:val="19"/>
          <w:szCs w:val="19"/>
        </w:rPr>
        <w:br/>
        <w:t>b. Madhya Pradesh</w:t>
      </w:r>
      <w:r>
        <w:rPr>
          <w:rFonts w:ascii="Arial" w:hAnsi="Arial" w:cs="Arial"/>
          <w:color w:val="000000"/>
          <w:sz w:val="19"/>
          <w:szCs w:val="19"/>
        </w:rPr>
        <w:br/>
        <w:t>c. Punjab</w:t>
      </w:r>
      <w:r>
        <w:rPr>
          <w:rFonts w:ascii="Arial" w:hAnsi="Arial" w:cs="Arial"/>
          <w:color w:val="000000"/>
          <w:sz w:val="19"/>
          <w:szCs w:val="19"/>
        </w:rPr>
        <w:br/>
        <w:t>d. Haryana</w:t>
      </w:r>
    </w:p>
    <w:p w:rsidR="00136B89" w:rsidRDefault="00136B8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The Western Ghats and the Eastern Ghats meet at the ___________ hills.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 xml:space="preserve">a.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Jaintia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b.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Rajmahal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c.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Mahadeo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 xml:space="preserve">d.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Nilgiri</w:t>
      </w:r>
      <w:proofErr w:type="spellEnd"/>
    </w:p>
    <w:p w:rsidR="00136B89" w:rsidRDefault="00136B8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Which one of the following island is the largest of the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lakshadweep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group of island?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 xml:space="preserve">a.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Agatti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  <w:t>b. Amindivi</w:t>
      </w:r>
      <w:r>
        <w:rPr>
          <w:rFonts w:ascii="Arial" w:hAnsi="Arial" w:cs="Arial"/>
          <w:color w:val="000000"/>
          <w:sz w:val="19"/>
          <w:szCs w:val="19"/>
        </w:rPr>
        <w:br/>
        <w:t>c. Minicoy</w:t>
      </w:r>
      <w:r>
        <w:rPr>
          <w:rFonts w:ascii="Arial" w:hAnsi="Arial" w:cs="Arial"/>
          <w:color w:val="000000"/>
          <w:sz w:val="19"/>
          <w:szCs w:val="19"/>
        </w:rPr>
        <w:br/>
        <w:t xml:space="preserve">d.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Kavaratti</w:t>
      </w:r>
      <w:proofErr w:type="spellEnd"/>
    </w:p>
    <w:p w:rsidR="00136B89" w:rsidRDefault="00136B89">
      <w:r>
        <w:rPr>
          <w:rFonts w:ascii="Arial" w:hAnsi="Arial" w:cs="Arial"/>
          <w:color w:val="000000"/>
          <w:sz w:val="19"/>
          <w:szCs w:val="19"/>
        </w:rPr>
        <w:t xml:space="preserve">1. The _________ glacier is in the Karakoram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mountains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  <w:t>2. River Brahmaputra is known as _________ in Tibet.</w:t>
      </w:r>
      <w:r>
        <w:rPr>
          <w:rFonts w:ascii="Arial" w:hAnsi="Arial" w:cs="Arial"/>
          <w:color w:val="000000"/>
          <w:sz w:val="19"/>
          <w:szCs w:val="19"/>
        </w:rPr>
        <w:br/>
        <w:t xml:space="preserve">3.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penisular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plateaus are composed of __________ and __________ rocks.</w:t>
      </w:r>
      <w:r>
        <w:rPr>
          <w:rFonts w:ascii="Arial" w:hAnsi="Arial" w:cs="Arial"/>
          <w:color w:val="000000"/>
          <w:sz w:val="19"/>
          <w:szCs w:val="19"/>
        </w:rPr>
        <w:br/>
        <w:t>4. The ________ plateau is bounded by the Western coastal plain and the Eastern coastal plain.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5. The __________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________ island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are in the Bay of Bengal.</w:t>
      </w:r>
    </w:p>
    <w:sectPr w:rsidR="00136B89" w:rsidSect="00B442E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136B89"/>
    <w:rsid w:val="00136B89"/>
    <w:rsid w:val="006A7868"/>
    <w:rsid w:val="0075585C"/>
    <w:rsid w:val="00B4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</cp:revision>
  <dcterms:created xsi:type="dcterms:W3CDTF">2020-12-22T05:13:00Z</dcterms:created>
  <dcterms:modified xsi:type="dcterms:W3CDTF">2020-12-22T05:31:00Z</dcterms:modified>
</cp:coreProperties>
</file>